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42" w:rsidRDefault="00340A41" w:rsidP="00340A41">
      <w:pPr>
        <w:jc w:val="center"/>
        <w:rPr>
          <w:sz w:val="44"/>
          <w:szCs w:val="44"/>
        </w:rPr>
      </w:pPr>
      <w:r w:rsidRPr="00340A41">
        <w:rPr>
          <w:rFonts w:hint="eastAsia"/>
          <w:sz w:val="44"/>
          <w:szCs w:val="44"/>
        </w:rPr>
        <w:t xml:space="preserve">The </w:t>
      </w:r>
      <w:r w:rsidR="00E278B7">
        <w:rPr>
          <w:rFonts w:hint="eastAsia"/>
          <w:sz w:val="44"/>
          <w:szCs w:val="44"/>
        </w:rPr>
        <w:t>3r</w:t>
      </w:r>
      <w:r w:rsidR="00761071">
        <w:rPr>
          <w:rFonts w:hint="eastAsia"/>
          <w:sz w:val="44"/>
          <w:szCs w:val="44"/>
        </w:rPr>
        <w:t>d</w:t>
      </w:r>
      <w:r w:rsidRPr="00340A41">
        <w:rPr>
          <w:rFonts w:hint="eastAsia"/>
          <w:sz w:val="44"/>
          <w:szCs w:val="44"/>
        </w:rPr>
        <w:t xml:space="preserve"> session</w:t>
      </w:r>
      <w:r>
        <w:rPr>
          <w:rFonts w:hint="eastAsia"/>
          <w:sz w:val="44"/>
          <w:szCs w:val="44"/>
        </w:rPr>
        <w:t>s</w:t>
      </w:r>
      <w:r w:rsidRPr="00340A41">
        <w:rPr>
          <w:rFonts w:hint="eastAsia"/>
          <w:sz w:val="44"/>
          <w:szCs w:val="44"/>
        </w:rPr>
        <w:t xml:space="preserve"> of </w:t>
      </w:r>
      <w:r w:rsidR="00761071">
        <w:rPr>
          <w:rFonts w:hint="eastAsia"/>
          <w:sz w:val="44"/>
          <w:szCs w:val="44"/>
        </w:rPr>
        <w:t>1</w:t>
      </w:r>
      <w:r w:rsidR="00E278B7">
        <w:rPr>
          <w:rFonts w:hint="eastAsia"/>
          <w:sz w:val="44"/>
          <w:szCs w:val="44"/>
        </w:rPr>
        <w:t>6</w:t>
      </w:r>
      <w:r w:rsidRPr="00340A41">
        <w:rPr>
          <w:rFonts w:hint="eastAsia"/>
          <w:sz w:val="44"/>
          <w:szCs w:val="44"/>
        </w:rPr>
        <w:t xml:space="preserve"> e-mails to the authors</w:t>
      </w:r>
    </w:p>
    <w:p w:rsidR="00340A41" w:rsidRDefault="00340A41" w:rsidP="00340A41">
      <w:pPr>
        <w:jc w:val="center"/>
        <w:rPr>
          <w:sz w:val="44"/>
          <w:szCs w:val="44"/>
        </w:rPr>
      </w:pPr>
    </w:p>
    <w:p w:rsidR="00340A41" w:rsidRPr="00340A41" w:rsidRDefault="00340A41" w:rsidP="00340A41">
      <w:pPr>
        <w:jc w:val="left"/>
        <w:rPr>
          <w:sz w:val="28"/>
          <w:szCs w:val="28"/>
        </w:rPr>
      </w:pPr>
      <w:r w:rsidRPr="00340A41">
        <w:rPr>
          <w:rFonts w:hint="eastAsia"/>
          <w:sz w:val="28"/>
          <w:szCs w:val="28"/>
        </w:rPr>
        <w:t xml:space="preserve">Dear </w:t>
      </w:r>
      <w:r w:rsidRPr="00340A41">
        <w:rPr>
          <w:sz w:val="28"/>
          <w:szCs w:val="28"/>
        </w:rPr>
        <w:t>authors</w:t>
      </w:r>
      <w:r w:rsidRPr="00340A41">
        <w:rPr>
          <w:rFonts w:hint="eastAsia"/>
          <w:sz w:val="28"/>
          <w:szCs w:val="28"/>
        </w:rPr>
        <w:t xml:space="preserve">, </w:t>
      </w:r>
    </w:p>
    <w:p w:rsidR="00340A41" w:rsidRDefault="00340A41" w:rsidP="00340A41">
      <w:pPr>
        <w:jc w:val="left"/>
        <w:rPr>
          <w:sz w:val="28"/>
          <w:szCs w:val="28"/>
        </w:rPr>
      </w:pPr>
      <w:r w:rsidRPr="00340A41">
        <w:rPr>
          <w:sz w:val="28"/>
          <w:szCs w:val="28"/>
        </w:rPr>
        <w:t>The</w:t>
      </w:r>
      <w:r w:rsidRPr="00340A41">
        <w:rPr>
          <w:rFonts w:hint="eastAsia"/>
          <w:sz w:val="28"/>
          <w:szCs w:val="28"/>
        </w:rPr>
        <w:t xml:space="preserve"> </w:t>
      </w:r>
      <w:r w:rsidR="00E278B7">
        <w:rPr>
          <w:rFonts w:hint="eastAsia"/>
          <w:sz w:val="28"/>
          <w:szCs w:val="28"/>
        </w:rPr>
        <w:t>3r</w:t>
      </w:r>
      <w:r w:rsidR="00761071">
        <w:rPr>
          <w:rFonts w:hint="eastAsia"/>
          <w:sz w:val="28"/>
          <w:szCs w:val="28"/>
        </w:rPr>
        <w:t>d</w:t>
      </w:r>
      <w:r w:rsidRPr="00340A41">
        <w:rPr>
          <w:rFonts w:hint="eastAsia"/>
          <w:sz w:val="28"/>
          <w:szCs w:val="28"/>
        </w:rPr>
        <w:t xml:space="preserve"> </w:t>
      </w:r>
      <w:r w:rsidRPr="00340A41">
        <w:rPr>
          <w:sz w:val="28"/>
          <w:szCs w:val="28"/>
        </w:rPr>
        <w:t xml:space="preserve">sessions of </w:t>
      </w:r>
      <w:r w:rsidR="00761071">
        <w:rPr>
          <w:rFonts w:hint="eastAsia"/>
          <w:sz w:val="28"/>
          <w:szCs w:val="28"/>
        </w:rPr>
        <w:t>1</w:t>
      </w:r>
      <w:r w:rsidR="00E278B7">
        <w:rPr>
          <w:rFonts w:hint="eastAsia"/>
          <w:sz w:val="28"/>
          <w:szCs w:val="28"/>
        </w:rPr>
        <w:t>6</w:t>
      </w:r>
      <w:r w:rsidRPr="00340A41">
        <w:rPr>
          <w:sz w:val="28"/>
          <w:szCs w:val="28"/>
        </w:rPr>
        <w:t xml:space="preserve"> e-mails </w:t>
      </w:r>
      <w:r w:rsidR="00477DB6">
        <w:rPr>
          <w:rFonts w:hint="eastAsia"/>
          <w:sz w:val="28"/>
          <w:szCs w:val="28"/>
        </w:rPr>
        <w:t>(</w:t>
      </w:r>
      <w:r w:rsidR="00E278B7">
        <w:rPr>
          <w:rFonts w:ascii="Verdana" w:hAnsi="Verdana"/>
          <w:b/>
          <w:bCs/>
          <w:color w:val="222222"/>
          <w:sz w:val="16"/>
          <w:szCs w:val="16"/>
          <w:shd w:val="clear" w:color="auto" w:fill="F0F8F0"/>
        </w:rPr>
        <w:t>ICCREM:Comments and Acceptance Notification</w:t>
      </w:r>
      <w:r w:rsidR="00477DB6">
        <w:rPr>
          <w:rFonts w:hint="eastAsia"/>
          <w:sz w:val="28"/>
          <w:szCs w:val="28"/>
        </w:rPr>
        <w:t xml:space="preserve">) </w:t>
      </w:r>
      <w:r w:rsidRPr="00340A41">
        <w:rPr>
          <w:sz w:val="28"/>
          <w:szCs w:val="28"/>
        </w:rPr>
        <w:t>have</w:t>
      </w:r>
      <w:r w:rsidRPr="00340A41">
        <w:rPr>
          <w:rFonts w:hint="eastAsia"/>
          <w:sz w:val="28"/>
          <w:szCs w:val="28"/>
        </w:rPr>
        <w:t xml:space="preserve"> already </w:t>
      </w:r>
      <w:r w:rsidRPr="00340A41">
        <w:rPr>
          <w:sz w:val="28"/>
          <w:szCs w:val="28"/>
        </w:rPr>
        <w:t>sent</w:t>
      </w:r>
      <w:r w:rsidRPr="00340A41">
        <w:rPr>
          <w:rFonts w:hint="eastAsia"/>
          <w:sz w:val="28"/>
          <w:szCs w:val="28"/>
        </w:rPr>
        <w:t xml:space="preserve"> to the authors' mailbox, as following table.</w:t>
      </w:r>
      <w:r w:rsidR="00477DB6">
        <w:rPr>
          <w:rFonts w:hint="eastAsia"/>
          <w:sz w:val="28"/>
          <w:szCs w:val="28"/>
        </w:rPr>
        <w:t xml:space="preserve"> If you could not find it in your </w:t>
      </w:r>
      <w:r w:rsidR="00477DB6" w:rsidRPr="00477DB6">
        <w:rPr>
          <w:rFonts w:hint="eastAsia"/>
          <w:sz w:val="28"/>
          <w:szCs w:val="28"/>
        </w:rPr>
        <w:t>e-mail address</w:t>
      </w:r>
      <w:r w:rsidR="00477DB6">
        <w:rPr>
          <w:rFonts w:hint="eastAsia"/>
          <w:sz w:val="28"/>
          <w:szCs w:val="28"/>
        </w:rPr>
        <w:t xml:space="preserve">, please contact </w:t>
      </w:r>
      <w:r w:rsidR="00477DB6">
        <w:rPr>
          <w:sz w:val="28"/>
          <w:szCs w:val="28"/>
        </w:rPr>
        <w:t>us!</w:t>
      </w:r>
    </w:p>
    <w:p w:rsidR="001814A3" w:rsidRDefault="001814A3" w:rsidP="00340A41">
      <w:pPr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ayout w:type="fixed"/>
        <w:tblLook w:val="04A0"/>
      </w:tblPr>
      <w:tblGrid>
        <w:gridCol w:w="1242"/>
        <w:gridCol w:w="1560"/>
        <w:gridCol w:w="1984"/>
        <w:gridCol w:w="3736"/>
      </w:tblGrid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Paper ID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b/>
                <w:szCs w:val="21"/>
              </w:rPr>
              <w:t>A</w:t>
            </w:r>
            <w:r w:rsidRPr="001814A3">
              <w:rPr>
                <w:rFonts w:hint="eastAsia"/>
                <w:b/>
                <w:szCs w:val="21"/>
              </w:rPr>
              <w:t>uthors' e-mail address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Authors' name</w:t>
            </w:r>
          </w:p>
        </w:tc>
        <w:tc>
          <w:tcPr>
            <w:tcW w:w="3736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Paper Title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3+J-20180118161248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wujinyi@lyu.edu.cn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Jinyi Wu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Analysis on the Path of Supply-side Structural Reform in LinyiReal Estate Market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8+J-20180121151344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 xml:space="preserve">309135300@qq.com 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DONGFan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 xml:space="preserve">ZHENG Xue-feng 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On the influence factors of second-hand house prices in first-tier cities </w:t>
            </w:r>
            <w:r>
              <w:rPr>
                <w:rFonts w:hint="eastAsia"/>
                <w:color w:val="000000"/>
                <w:sz w:val="16"/>
                <w:szCs w:val="16"/>
              </w:rPr>
              <w:t>——</w:t>
            </w:r>
            <w:r>
              <w:rPr>
                <w:rFonts w:hint="eastAsia"/>
                <w:color w:val="000000"/>
                <w:sz w:val="16"/>
                <w:szCs w:val="16"/>
              </w:rPr>
              <w:t>Empirical analysis based on panel data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13+C-20171231143848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56865080@qq.com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Zhou Pin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Xie Jun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Jiang Difei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Hu Youbin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BIM Application Research of Assembly Building Design- Take ALLPLAN as an Example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15+C-20171219210243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Ljkgowell@l63.com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Jingkuang Liu and Guokai Li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Research on the development of 3D printing construction industry based on diamond model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24+D-20171220231611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1258279522@qq.com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Risk ranking and assessment of public rental housing in Chinafrom stakeholder</w:t>
            </w:r>
            <w:r>
              <w:rPr>
                <w:rFonts w:hint="eastAsia"/>
                <w:color w:val="000000"/>
                <w:sz w:val="16"/>
                <w:szCs w:val="16"/>
              </w:rPr>
              <w:t>’</w:t>
            </w:r>
            <w:r>
              <w:rPr>
                <w:rFonts w:hint="eastAsia"/>
                <w:color w:val="000000"/>
                <w:sz w:val="16"/>
                <w:szCs w:val="16"/>
              </w:rPr>
              <w:t>s perspective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35+B-20171220162026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1790103347@qq.com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Ze-hui MIAO,  LI-Ling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Research on the Development Trend and Methods of China Green Construction Study on Green Construction Mode of Construction Project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37+B-20171220153029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15316052702@163.com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Wenbo ZHENG and jianguo CHENG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Effect of BIM Technology on Green Buildings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47+I-20171218142517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970618395@qq.com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Sicong ZHAO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Huabo DUAN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 xml:space="preserve"> Bei WANG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Ruyu FENG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Research on Administrative Approval Reform in Engineering Construction Field</w:t>
            </w:r>
            <w:r>
              <w:rPr>
                <w:rFonts w:hint="eastAsia"/>
                <w:color w:val="000000"/>
                <w:sz w:val="16"/>
                <w:szCs w:val="16"/>
              </w:rPr>
              <w:t>——</w:t>
            </w:r>
            <w:r>
              <w:rPr>
                <w:rFonts w:hint="eastAsia"/>
                <w:color w:val="000000"/>
                <w:sz w:val="16"/>
                <w:szCs w:val="16"/>
              </w:rPr>
              <w:t>Take Guangzhou as an example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48+A-20171219225344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deyigzdx@163.com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 xml:space="preserve">Deyi  Chen and  Min  Luo       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Application of BIM Technology in Assembled Building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65+C-20171219103631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450392647@qq.com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Qiangnian Li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Hui Zhang and Lei Zhang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Application of BIM technology in information management of steel structure materials.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102+C-20171216142843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450392647@qq.com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Qiangnian Li and Jingzhong Zhao and Haohao Zhang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Study on the RefinedManagement of Construction Cost Based on BIM Technology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103+I-20180111164918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459897564@qq.com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Chong Zhu,Yun Kan,Zhenqiang Bao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E278B7">
              <w:rPr>
                <w:rFonts w:hint="eastAsia"/>
                <w:color w:val="000000"/>
                <w:sz w:val="16"/>
                <w:szCs w:val="16"/>
              </w:rPr>
              <w:lastRenderedPageBreak/>
              <w:t>Weizhong Wang and Zhaoyue Zhang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 xml:space="preserve">Study on Multi-Objective ProjectPlanning and Scheduling Model with Competitive </w:t>
            </w:r>
            <w:r>
              <w:rPr>
                <w:rFonts w:hint="eastAsia"/>
                <w:color w:val="000000"/>
                <w:sz w:val="16"/>
                <w:szCs w:val="16"/>
              </w:rPr>
              <w:lastRenderedPageBreak/>
              <w:t>Collaborationunder Resource Constrains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lastRenderedPageBreak/>
              <w:t>107+J-20171218212236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clppp666@126.com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Ling CHEN  Wenhui LIN   Xiaoran MA  Liping WANG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Research on Investment and Construction Management of Rural Roads in Fujian Province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111+I-20171212125017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hyperlink r:id="rId6" w:history="1">
              <w:r w:rsidRPr="00E278B7">
                <w:rPr>
                  <w:rFonts w:hint="eastAsia"/>
                  <w:color w:val="000000"/>
                  <w:sz w:val="16"/>
                  <w:szCs w:val="16"/>
                </w:rPr>
                <w:t>2550142815@qq.com</w:t>
              </w:r>
            </w:hyperlink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Junfeng GUAN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BIM Perspective of the IPD Project Team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116+D-2018012223360x</w:t>
            </w:r>
          </w:p>
        </w:tc>
        <w:tc>
          <w:tcPr>
            <w:tcW w:w="1560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2420758410@qq.com</w:t>
            </w:r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Fan Shun-yin,Ai Wen-guo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An Empirical Study of the Impact of the Transition from Business Tax to Value-Added Tax on  Financial Performance of Listed Companies in The Real Estate Industry</w:t>
            </w:r>
          </w:p>
        </w:tc>
      </w:tr>
      <w:tr w:rsidR="00E278B7" w:rsidRPr="00E278B7" w:rsidTr="00477DB6">
        <w:tc>
          <w:tcPr>
            <w:tcW w:w="1242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130+M-2018013115190x</w:t>
            </w:r>
          </w:p>
        </w:tc>
        <w:tc>
          <w:tcPr>
            <w:tcW w:w="1560" w:type="dxa"/>
            <w:vAlign w:val="center"/>
          </w:tcPr>
          <w:p w:rsidR="00E278B7" w:rsidRPr="00E278B7" w:rsidRDefault="00E278B7" w:rsidP="00E278B7">
            <w:pPr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 w:rsidRPr="00E278B7">
                <w:rPr>
                  <w:rFonts w:hint="eastAsia"/>
                  <w:sz w:val="16"/>
                  <w:szCs w:val="16"/>
                </w:rPr>
                <w:t>kaki96@163.com</w:t>
              </w:r>
            </w:hyperlink>
          </w:p>
        </w:tc>
        <w:tc>
          <w:tcPr>
            <w:tcW w:w="1984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 w:rsidRPr="00E278B7">
              <w:rPr>
                <w:rFonts w:hint="eastAsia"/>
                <w:color w:val="000000"/>
                <w:sz w:val="16"/>
                <w:szCs w:val="16"/>
              </w:rPr>
              <w:t>Jingjing YANG, Zhiwei LIAO, Han BAO</w:t>
            </w:r>
          </w:p>
        </w:tc>
        <w:tc>
          <w:tcPr>
            <w:tcW w:w="3736" w:type="dxa"/>
            <w:vAlign w:val="center"/>
          </w:tcPr>
          <w:p w:rsidR="00E278B7" w:rsidRPr="00E278B7" w:rsidRDefault="00E27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Research on selection of characteristic towns based  on fuzzy comprehensive evaluation</w:t>
            </w:r>
          </w:p>
        </w:tc>
      </w:tr>
    </w:tbl>
    <w:p w:rsidR="00340A41" w:rsidRPr="00E278B7" w:rsidRDefault="00340A41" w:rsidP="00E278B7">
      <w:pPr>
        <w:jc w:val="center"/>
        <w:rPr>
          <w:color w:val="000000"/>
          <w:sz w:val="16"/>
          <w:szCs w:val="16"/>
        </w:rPr>
      </w:pPr>
    </w:p>
    <w:sectPr w:rsidR="00340A41" w:rsidRPr="00E278B7" w:rsidSect="00B81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DA" w:rsidRDefault="00F71EDA" w:rsidP="00340A41">
      <w:r>
        <w:separator/>
      </w:r>
    </w:p>
  </w:endnote>
  <w:endnote w:type="continuationSeparator" w:id="1">
    <w:p w:rsidR="00F71EDA" w:rsidRDefault="00F71EDA" w:rsidP="0034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DA" w:rsidRDefault="00F71EDA" w:rsidP="00340A41">
      <w:r>
        <w:separator/>
      </w:r>
    </w:p>
  </w:footnote>
  <w:footnote w:type="continuationSeparator" w:id="1">
    <w:p w:rsidR="00F71EDA" w:rsidRDefault="00F71EDA" w:rsidP="00340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A41"/>
    <w:rsid w:val="001814A3"/>
    <w:rsid w:val="00340A41"/>
    <w:rsid w:val="00477DB6"/>
    <w:rsid w:val="004C1CC3"/>
    <w:rsid w:val="00761071"/>
    <w:rsid w:val="00B81942"/>
    <w:rsid w:val="00E221A6"/>
    <w:rsid w:val="00E278B7"/>
    <w:rsid w:val="00F13933"/>
    <w:rsid w:val="00F7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A41"/>
    <w:rPr>
      <w:sz w:val="18"/>
      <w:szCs w:val="18"/>
    </w:rPr>
  </w:style>
  <w:style w:type="table" w:styleId="a5">
    <w:name w:val="Table Grid"/>
    <w:basedOn w:val="a1"/>
    <w:uiPriority w:val="59"/>
    <w:rsid w:val="001814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814A3"/>
    <w:rPr>
      <w:color w:val="0000FF"/>
      <w:u w:val="single"/>
    </w:rPr>
  </w:style>
  <w:style w:type="paragraph" w:styleId="a7">
    <w:name w:val="No Spacing"/>
    <w:uiPriority w:val="1"/>
    <w:qFormat/>
    <w:rsid w:val="001814A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ki96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55014281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444</Words>
  <Characters>2531</Characters>
  <Application>Microsoft Office Word</Application>
  <DocSecurity>0</DocSecurity>
  <Lines>21</Lines>
  <Paragraphs>5</Paragraphs>
  <ScaleCrop>false</ScaleCrop>
  <Company>china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</cp:revision>
  <dcterms:created xsi:type="dcterms:W3CDTF">2018-03-03T07:15:00Z</dcterms:created>
  <dcterms:modified xsi:type="dcterms:W3CDTF">2018-03-08T05:08:00Z</dcterms:modified>
</cp:coreProperties>
</file>